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491C" w14:textId="77777777" w:rsidR="0089036D" w:rsidRDefault="0089036D" w:rsidP="0089036D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 работе постоянно действующей рабочей группе по безопасности дорожного движения в администрации поселении Роговское</w:t>
      </w:r>
    </w:p>
    <w:p w14:paraId="16E9C11A" w14:textId="7BF361A9" w:rsidR="0089036D" w:rsidRDefault="0089036D" w:rsidP="0089036D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2023 году и планах на 2024 год.</w:t>
      </w:r>
    </w:p>
    <w:p w14:paraId="619EEA66" w14:textId="77777777" w:rsidR="0089036D" w:rsidRDefault="0089036D" w:rsidP="00CE468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14:paraId="302C14AA" w14:textId="77777777" w:rsidR="0089036D" w:rsidRDefault="0089036D" w:rsidP="00CE468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14:paraId="4C56990C" w14:textId="2893262B" w:rsidR="00CE4686" w:rsidRPr="00CE4686" w:rsidRDefault="00CE4686" w:rsidP="00CE468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За 2023 - год было проведено:           </w:t>
      </w:r>
    </w:p>
    <w:p w14:paraId="08CD7EFB" w14:textId="041DBA6C" w:rsidR="009B1DCE" w:rsidRDefault="00CE4686" w:rsidP="00CE468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- 4 заседания комиссии по безопасности дорожного движения</w:t>
      </w:r>
      <w:r w:rsidR="009B1DCE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в поселени</w:t>
      </w:r>
      <w:r w:rsidR="0089036D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и </w:t>
      </w:r>
      <w:r w:rsidR="009B1DCE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Роговское</w:t>
      </w:r>
      <w:r w:rsidRPr="00CE4686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. </w:t>
      </w:r>
    </w:p>
    <w:p w14:paraId="22E5A17E" w14:textId="1F644381" w:rsidR="00CE4686" w:rsidRDefault="009B1DCE" w:rsidP="00CE468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   </w:t>
      </w:r>
      <w:r w:rsidR="00CE4686" w:rsidRPr="000F00C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Приоритетными вопросами, были вопросы по обеспечению безопасности пешеходов. </w:t>
      </w:r>
    </w:p>
    <w:p w14:paraId="5E71238E" w14:textId="5769D2BB" w:rsidR="00CE4686" w:rsidRPr="000F00CF" w:rsidRDefault="009B1DCE" w:rsidP="00CE468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r w:rsidR="00CE4686" w:rsidRPr="000F00C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Проведены работы по</w:t>
      </w:r>
      <w:r w:rsid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обновлению</w:t>
      </w:r>
      <w:r w:rsidR="00CE4686" w:rsidRPr="000F00C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пешеходной разметки</w:t>
      </w:r>
      <w:r w:rsid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</w:t>
      </w:r>
      <w:r w:rsidR="00CE4686" w:rsidRPr="000F00C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ул. Школьная </w:t>
      </w:r>
      <w:r w:rsid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и </w:t>
      </w:r>
      <w:r w:rsidR="00CE4686" w:rsidRPr="000F00C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ул.</w:t>
      </w:r>
      <w:r w:rsid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Юбилейная</w:t>
      </w:r>
      <w:r w:rsidR="00487D31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по ул. Заречная организованы два новых пешеходных перехода.</w:t>
      </w:r>
    </w:p>
    <w:p w14:paraId="00DB82B4" w14:textId="57D7051A" w:rsidR="00CE4686" w:rsidRPr="00CE4686" w:rsidRDefault="00CE4686" w:rsidP="00487D31">
      <w:pPr>
        <w:widowControl w:val="0"/>
        <w:suppressAutoHyphens/>
        <w:autoSpaceDN w:val="0"/>
        <w:spacing w:after="0" w:line="240" w:lineRule="auto"/>
        <w:ind w:right="56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</w:t>
      </w:r>
      <w:r w:rsidR="00487D31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</w:t>
      </w: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целях обеспечения безопасности дорожного движения проведена большая работа в п. Рогово, д. Богородское, д.</w:t>
      </w:r>
      <w:r w:rsidR="009B1DCE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Ильино, д. Спас-Купля, д. </w:t>
      </w: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Кленовка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д.</w:t>
      </w:r>
      <w:r w:rsidR="001C75DC" w:rsidRPr="001C75DC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Тетеринки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подъездная дорога к СНТ «Озон», СНТ «</w:t>
      </w: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Васюнино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», СНТ «Богородское-1» по установке технических средств дорожных знаков: «искусственная неровность», «уступи дорогу», «опасный поворот», «ограничение скорости 20 км/ч», установка 2</w:t>
      </w:r>
      <w:r w:rsidR="001C75DC" w:rsidRPr="001C75DC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</w:t>
      </w:r>
      <w:r w:rsidR="001C75DC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ух</w:t>
      </w: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сферических зеркал.</w:t>
      </w:r>
    </w:p>
    <w:p w14:paraId="0031DC02" w14:textId="74633E28" w:rsidR="00CE4686" w:rsidRPr="00CE4686" w:rsidRDefault="00487D31" w:rsidP="00487D31">
      <w:pPr>
        <w:widowControl w:val="0"/>
        <w:suppressAutoHyphens/>
        <w:autoSpaceDN w:val="0"/>
        <w:spacing w:after="0" w:line="240" w:lineRule="auto"/>
        <w:ind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  </w:t>
      </w:r>
      <w:r w:rsidR="00CE4686"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Всего установлено 20 </w:t>
      </w:r>
      <w:proofErr w:type="spellStart"/>
      <w:r w:rsidR="00CE4686"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идн</w:t>
      </w:r>
      <w:proofErr w:type="spellEnd"/>
      <w:r w:rsidR="00CE4686"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54 дорожных знака, отремонтировано 8 </w:t>
      </w:r>
      <w:proofErr w:type="spellStart"/>
      <w:r w:rsidR="00CE4686"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идн</w:t>
      </w:r>
      <w:proofErr w:type="spellEnd"/>
      <w:r w:rsidR="00CE4686"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13D1D714" w14:textId="77777777" w:rsidR="00CE4686" w:rsidRPr="00CE4686" w:rsidRDefault="00CE4686" w:rsidP="00CE468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Установлены знаки указатели: </w:t>
      </w:r>
    </w:p>
    <w:p w14:paraId="7434C887" w14:textId="77777777" w:rsidR="00CE4686" w:rsidRPr="00CE4686" w:rsidRDefault="00CE4686" w:rsidP="00CE468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12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«Литейщик»;</w:t>
      </w:r>
    </w:p>
    <w:p w14:paraId="27FDE891" w14:textId="6EEB8E8F" w:rsidR="00CE4686" w:rsidRPr="00CE4686" w:rsidRDefault="00CE4686" w:rsidP="00CE468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12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д.</w:t>
      </w:r>
      <w:r w:rsidR="009B1DCE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Тетеренки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14:paraId="52CFD087" w14:textId="77777777" w:rsidR="00CE4686" w:rsidRPr="00CE4686" w:rsidRDefault="00CE4686" w:rsidP="00CE468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12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«</w:t>
      </w: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Тетеренки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»;</w:t>
      </w:r>
    </w:p>
    <w:p w14:paraId="097F9A52" w14:textId="1423F0A6" w:rsidR="00CE4686" w:rsidRDefault="00CE4686" w:rsidP="00CE468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412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д.Каменка</w:t>
      </w:r>
      <w:proofErr w:type="spellEnd"/>
      <w:r w:rsidRPr="00CE4686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ул. Лесная 2 указателя.</w:t>
      </w:r>
    </w:p>
    <w:p w14:paraId="07529820" w14:textId="06A2C950" w:rsidR="005F3601" w:rsidRDefault="0089036D" w:rsidP="008F392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</w:t>
      </w:r>
      <w:r w:rsidR="005F3601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</w:t>
      </w:r>
      <w:r w:rsidR="00FC59F0" w:rsidRP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епартамент</w:t>
      </w:r>
      <w:r w:rsid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ом</w:t>
      </w:r>
      <w:r w:rsidR="00FC59F0" w:rsidRP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транспорта и развития дорожно-транспортной инфраструктуры г. Москвы</w:t>
      </w:r>
      <w:r w:rsid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был разработан проект организации установки в </w:t>
      </w:r>
    </w:p>
    <w:p w14:paraId="172FC865" w14:textId="42F68B80" w:rsidR="0089036D" w:rsidRDefault="00FC59F0" w:rsidP="008F392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д.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Бунчиха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двух остановочных павильонов. </w:t>
      </w:r>
    </w:p>
    <w:p w14:paraId="059854BF" w14:textId="3023A7F6" w:rsidR="008F3926" w:rsidRPr="00966EAF" w:rsidRDefault="0089036D" w:rsidP="008F3926">
      <w:pPr>
        <w:widowControl w:val="0"/>
        <w:tabs>
          <w:tab w:val="left" w:pos="9356"/>
        </w:tabs>
        <w:suppressAutoHyphens/>
        <w:autoSpaceDN w:val="0"/>
        <w:spacing w:after="0" w:line="240" w:lineRule="auto"/>
        <w:ind w:right="3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  </w:t>
      </w:r>
      <w:r w:rsidR="008F3926"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рассмотрение Окружной КБДД префектуры </w:t>
      </w:r>
      <w:proofErr w:type="spellStart"/>
      <w:r w:rsidR="008F3926"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="008F3926"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г. Москвы было вынесено </w:t>
      </w:r>
      <w:r w:rsid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7</w:t>
      </w:r>
      <w:r w:rsidR="002D1D94" w:rsidRPr="002D1D94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вопросов</w:t>
      </w:r>
      <w:r w:rsidR="008F3926"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:  </w:t>
      </w:r>
    </w:p>
    <w:p w14:paraId="5F187FF9" w14:textId="7E6BEB46" w:rsidR="008F3926" w:rsidRDefault="008F3926" w:rsidP="007671DA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  </w:t>
      </w:r>
      <w:r w:rsidR="007671DA" w:rsidRP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Установка искусственных неровностей перед пешеходными переходами на ул. Школьная, вблизи ГБОУ г. Москвы «Школа</w:t>
      </w:r>
      <w:r w:rsid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№ </w:t>
      </w:r>
      <w:r w:rsid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</w:t>
      </w:r>
      <w:r w:rsidR="007671DA" w:rsidRP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2073», п. Роговское</w:t>
      </w:r>
      <w:r w:rsid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(исполнено, ремонт ИДН)</w:t>
      </w:r>
      <w:r w:rsidR="007671DA" w:rsidRPr="007671DA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14:paraId="6948310C" w14:textId="791C53FD" w:rsidR="00966EAF" w:rsidRDefault="00966EAF" w:rsidP="00966EAF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 -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Установка дорожного знака 3.28 «Стоянка запрещена» с табличками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дополнительной информации 8.24 «Работает эвакуатор» и 8.2.1 «Зона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действия» на </w:t>
      </w:r>
      <w:proofErr w:type="spellStart"/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y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л</w:t>
      </w:r>
      <w:proofErr w:type="spellEnd"/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 Школьная, в районе ГБОУ города Москвы «Школа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№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- 2073», пос. Рогово, п. Роговское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(исполнено).</w:t>
      </w:r>
    </w:p>
    <w:p w14:paraId="3800D996" w14:textId="16338729" w:rsidR="00966EAF" w:rsidRPr="005F3601" w:rsidRDefault="00966EAF" w:rsidP="008F3926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   -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Установка дорожного знака 3.27 «Остановка запрещена»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 табличками дополнительной информации 8.24 «Работает эвакуатор»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и 8.4.10 «Кроме вида транспортного средства» в районе д. </w:t>
      </w:r>
      <w:proofErr w:type="spellStart"/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l</w:t>
      </w:r>
      <w:r w:rsidR="005F3601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</w:t>
      </w:r>
      <w:proofErr w:type="spellEnd"/>
      <w:r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по ул. Юбилейная, </w:t>
      </w:r>
      <w:r w:rsidR="00FC59F0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</w:t>
      </w:r>
      <w:r w:rsidRPr="00966EAF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ос. Рогово, п. Роговское</w:t>
      </w:r>
      <w:r w:rsidR="005F3601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(исполнено)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.</w:t>
      </w:r>
    </w:p>
    <w:p w14:paraId="12AFF43C" w14:textId="4E9AFB4B" w:rsidR="00EA5186" w:rsidRDefault="00E850C4" w:rsidP="00966EAF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  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- </w:t>
      </w:r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Установка искусственных неровностей вблизи пешеходных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переходов в районе д. 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№ </w:t>
      </w:r>
      <w:proofErr w:type="spellStart"/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lБ</w:t>
      </w:r>
      <w:proofErr w:type="spellEnd"/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/l, </w:t>
      </w:r>
      <w:proofErr w:type="spellStart"/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lА</w:t>
      </w:r>
      <w:proofErr w:type="spellEnd"/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, 13А по ул. Заречная, пос. Рогово,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п.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="00966EAF" w:rsidRPr="00966EAF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Роговское</w:t>
      </w:r>
      <w:r w:rsid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(исполнено).</w:t>
      </w:r>
    </w:p>
    <w:p w14:paraId="15B86B57" w14:textId="045B2EFA" w:rsidR="00966EAF" w:rsidRDefault="002B44B7" w:rsidP="002B44B7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    - </w:t>
      </w:r>
      <w:r w:rsid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 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Установка искусственных неровностей вблизи д.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№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13, 14</w:t>
      </w:r>
      <w:r w:rsidR="005F3601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,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69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в д. Спас-Купля, п. Роговское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(исполнено).</w:t>
      </w:r>
    </w:p>
    <w:p w14:paraId="1D21161D" w14:textId="67CF8EAD" w:rsidR="002B44B7" w:rsidRDefault="002B44B7" w:rsidP="002B44B7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lastRenderedPageBreak/>
        <w:t xml:space="preserve">     - </w:t>
      </w:r>
      <w:r w:rsid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Установка сферического зеркала на участке автомобильной дороги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вблизи д. 165сl, С</w:t>
      </w:r>
      <w:r w:rsidR="00FC59F0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Н</w:t>
      </w:r>
      <w:r w:rsidRPr="002B44B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Т «Богородское-l», п. Роговское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. (исполнено).</w:t>
      </w:r>
    </w:p>
    <w:p w14:paraId="7BB1C37F" w14:textId="03793AD2" w:rsidR="00966EAF" w:rsidRPr="002D1D94" w:rsidRDefault="002D1D94" w:rsidP="008F3926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    -  </w:t>
      </w:r>
      <w:r w:rsidRP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Установка искусственных неровностей в районе д.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№ </w:t>
      </w:r>
      <w:r w:rsidRP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69, 28,37а, д. </w:t>
      </w:r>
      <w:proofErr w:type="spellStart"/>
      <w:r w:rsidRP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Васюнино</w:t>
      </w:r>
      <w:proofErr w:type="spellEnd"/>
      <w:r w:rsidRP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, п. Роговское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. (нецелесообразно).</w:t>
      </w:r>
      <w:r w:rsidRPr="002D1D94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cr/>
      </w:r>
    </w:p>
    <w:p w14:paraId="03394F95" w14:textId="1B879F1D" w:rsidR="002E6839" w:rsidRPr="009665BA" w:rsidRDefault="002E6839" w:rsidP="008F3926">
      <w:pPr>
        <w:widowControl w:val="0"/>
        <w:tabs>
          <w:tab w:val="left" w:pos="9356"/>
        </w:tabs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665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ДТП</w:t>
      </w:r>
      <w:r w:rsidR="008F1EE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 пострадавшими</w:t>
      </w:r>
      <w:r w:rsidRPr="009665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за 202</w:t>
      </w:r>
      <w:r w:rsidR="00CE4686" w:rsidRPr="009665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</w:t>
      </w:r>
      <w:r w:rsidRPr="009665B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год.</w:t>
      </w:r>
    </w:p>
    <w:p w14:paraId="53D0DBFE" w14:textId="0ECC229B" w:rsidR="009665BA" w:rsidRDefault="009665BA" w:rsidP="008F1E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3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03.06.2023 г. в 07:44 час. по адресу: г. Москва, п. Роговское, вблизи дер. Каменка произошло столкновение с последующим съездом в кювет грузового автомобиля «Скания» 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 25007 и легкового автомобиля «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Шевролет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Е082ВР199. </w:t>
      </w:r>
      <w:r w:rsidRPr="00F5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Погиб 1 человек:</w:t>
      </w:r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Глущенко Елена Сергеевна 17.03.1978 г.р. Пострадало 2 человека: Солдаткин Сергей Юрьевич 25.01.1963 г.р., Глущенко Антон Дмитриевич 22.07.1989 г.р., от госпитализации отказались.</w:t>
      </w:r>
      <w:r w:rsid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FC59F0" w:rsidRP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данном участке дороги производились ремонтные работы по замене дорожного покрытия</w:t>
      </w:r>
      <w:r w:rsid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0EAFD7" w14:textId="77777777" w:rsidR="00FC59F0" w:rsidRPr="00FC59F0" w:rsidRDefault="009665BA" w:rsidP="00FC59F0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3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03.07.2023г., 18:16 п. Роговское, дер. Кресты, д.11. Столкновение в попутном направлении трех грузовых автомобилей (Тонар «МАН» 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Р157ТК777, Фура «МАН» 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Е655РС750; Пежо </w:t>
      </w:r>
      <w:proofErr w:type="spellStart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</w:t>
      </w:r>
      <w:proofErr w:type="spellEnd"/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А181РТ750). Пострадал 1 человек (Родин Олег Николаевич, 15.09.1969г.р., с предварительным диагнозом сотрясение головного мозга, закрытая травма живота, перелом ноги, госпитализирован в ГКБ «Коммунарка»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59F0" w:rsidRP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вышеуказанном участке дороги установлены знаки 3.24 «Ограничение максимальной скорости 60 км/ч», а также дорожные знаки 3.27 «Остановка запрещена».</w:t>
      </w:r>
    </w:p>
    <w:p w14:paraId="5A6299FD" w14:textId="1C217C83" w:rsidR="009665BA" w:rsidRDefault="00FC59F0" w:rsidP="00FC59F0">
      <w:pPr>
        <w:pStyle w:val="a3"/>
        <w:tabs>
          <w:tab w:val="left" w:pos="426"/>
        </w:tabs>
        <w:spacing w:after="0" w:line="240" w:lineRule="auto"/>
        <w:ind w:left="0" w:right="3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данном участке дороги отсутств</w:t>
      </w:r>
      <w:r w:rsidR="008F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овала</w:t>
      </w:r>
      <w:r w:rsidRPr="00FC5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дорожная разметка, в связи с ремонтными работами по замене дорожного покрытия.</w:t>
      </w:r>
    </w:p>
    <w:p w14:paraId="376F3347" w14:textId="165D49DC" w:rsidR="009665BA" w:rsidRPr="002569A4" w:rsidRDefault="009665BA" w:rsidP="008F1E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3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07.08.2023 г. в 17 час. 18 мин., на территории </w:t>
      </w:r>
      <w:proofErr w:type="spellStart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>ТиНАО</w:t>
      </w:r>
      <w:proofErr w:type="spellEnd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районе 75 км. Варшавского шоссе, произошло ДТП – падение дерева на движущийся автомобиль Тойота </w:t>
      </w:r>
      <w:proofErr w:type="spellStart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>Камри</w:t>
      </w:r>
      <w:proofErr w:type="spellEnd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гос. номер О390ЕМ-40 </w:t>
      </w:r>
      <w:proofErr w:type="spellStart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>rus</w:t>
      </w:r>
      <w:proofErr w:type="spellEnd"/>
      <w:r w:rsidRPr="009665BA">
        <w:rPr>
          <w:rFonts w:ascii="Times New Roman" w:eastAsia="Times New Roman" w:hAnsi="Times New Roman" w:cs="Times New Roman"/>
          <w:spacing w:val="2"/>
          <w:sz w:val="28"/>
          <w:szCs w:val="28"/>
        </w:rPr>
        <w:t>. Пострадал пассажир Малышев Дмитрий Вениаминович 07.07.1968 г.р., предварительный диагноз закрытая черепно-мозговая травма и ушиб спины. На машине скорой помощи направлен в Московский многопрофильный клинический центр Коммунарка.</w:t>
      </w:r>
    </w:p>
    <w:p w14:paraId="1EC54B49" w14:textId="3D336BF0" w:rsidR="008F1EE4" w:rsidRPr="008F1EE4" w:rsidRDefault="00F52C94" w:rsidP="008F1EE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34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28.08.2023 г. в 13 час. 30 мин. по адресу: г. Москва, п. Роговское, дер. Каменка, вблизи д.16, произошло дорожно-транспортное происшествие – автомобиль Тойота </w:t>
      </w:r>
      <w:proofErr w:type="spellStart"/>
      <w:r w:rsidRPr="00F5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Изис</w:t>
      </w:r>
      <w:proofErr w:type="spellEnd"/>
      <w:r w:rsidRPr="00F52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(гос. номер Е582СУ77) совершил наезд на мачту городского освещения. Пострадало 6 человек (дети от 4 до 12 лет). Все дети госпитализированы с травмами средней тяжести.</w:t>
      </w:r>
      <w:r w:rsidR="008F1EE4" w:rsidRPr="008F1EE4">
        <w:t xml:space="preserve"> </w:t>
      </w:r>
      <w:r w:rsidR="008F1EE4" w:rsidRPr="008F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предварительной версии сотрудников ГИБДД, водитель уснул за рулем и не справился с управлением.</w:t>
      </w:r>
    </w:p>
    <w:p w14:paraId="13E72E01" w14:textId="0B09B509" w:rsidR="002569A4" w:rsidRDefault="008F1EE4" w:rsidP="008F1EE4">
      <w:pPr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F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вышеуказанном участке дороги установлены знаки 3.24 «Ограничение максимальной скорости 40 км/ч», а также установлены 3 дорожные камеры.</w:t>
      </w:r>
    </w:p>
    <w:p w14:paraId="0E72CA3A" w14:textId="3D63B372" w:rsidR="0089036D" w:rsidRDefault="0089036D" w:rsidP="008F1EE4">
      <w:pPr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34E7DECD" w14:textId="3E5B35C4" w:rsidR="0089036D" w:rsidRDefault="0089036D" w:rsidP="008F1EE4">
      <w:pPr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A6B22" w14:textId="0A043F3B" w:rsidR="0089036D" w:rsidRDefault="0089036D" w:rsidP="008F1EE4">
      <w:pPr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Запланированные работы на 2024 год.</w:t>
      </w:r>
    </w:p>
    <w:p w14:paraId="74E42308" w14:textId="77777777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знаков крутой поворот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(где теплицы).</w:t>
      </w:r>
    </w:p>
    <w:p w14:paraId="6F20F352" w14:textId="400B2095" w:rsidR="0089036D" w:rsidRDefault="0089036D" w:rsidP="0089036D">
      <w:pPr>
        <w:pStyle w:val="a3"/>
        <w:numPr>
          <w:ilvl w:val="0"/>
          <w:numId w:val="4"/>
        </w:numPr>
        <w:spacing w:before="24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ИДН в д. Кресты вблизи д.89. </w:t>
      </w:r>
    </w:p>
    <w:p w14:paraId="5E239616" w14:textId="05EDDDC8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знака тупик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41A93B" w14:textId="7F3CBCB5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ИДН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д.1б. (1 шт.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F36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концевые)</w:t>
      </w:r>
    </w:p>
    <w:p w14:paraId="7005EABD" w14:textId="2B0BBA36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Установка концевого элемента ул. Полевая</w:t>
      </w:r>
      <w:r w:rsidR="005F3601">
        <w:rPr>
          <w:rFonts w:ascii="Times New Roman" w:hAnsi="Times New Roman" w:cs="Times New Roman"/>
          <w:sz w:val="28"/>
          <w:szCs w:val="28"/>
        </w:rPr>
        <w:t xml:space="preserve"> д.78</w:t>
      </w:r>
      <w:r>
        <w:rPr>
          <w:rFonts w:ascii="Times New Roman" w:hAnsi="Times New Roman" w:cs="Times New Roman"/>
          <w:sz w:val="28"/>
          <w:szCs w:val="28"/>
        </w:rPr>
        <w:t xml:space="preserve"> (1 шт. концевые)</w:t>
      </w:r>
    </w:p>
    <w:p w14:paraId="2E0B383E" w14:textId="77777777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знака указателя д. Дмитровка</w:t>
      </w:r>
    </w:p>
    <w:p w14:paraId="7F79656E" w14:textId="77777777" w:rsidR="0089036D" w:rsidRDefault="0089036D" w:rsidP="0089036D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ИДН на повороте в районе первого пешеходного перехода на храм.</w:t>
      </w:r>
    </w:p>
    <w:p w14:paraId="6D71A9FA" w14:textId="77777777" w:rsidR="0089036D" w:rsidRPr="008F1EE4" w:rsidRDefault="0089036D" w:rsidP="008F1EE4">
      <w:pPr>
        <w:tabs>
          <w:tab w:val="left" w:pos="426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036D" w:rsidRPr="008F1EE4" w:rsidSect="0089036D">
      <w:type w:val="continuous"/>
      <w:pgSz w:w="11909" w:h="16834"/>
      <w:pgMar w:top="851" w:right="851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CA4"/>
    <w:multiLevelType w:val="hybridMultilevel"/>
    <w:tmpl w:val="6B26F9D2"/>
    <w:lvl w:ilvl="0" w:tplc="8E3275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EB6827"/>
    <w:multiLevelType w:val="hybridMultilevel"/>
    <w:tmpl w:val="CECA98FC"/>
    <w:lvl w:ilvl="0" w:tplc="7C74D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10E2A"/>
    <w:multiLevelType w:val="hybridMultilevel"/>
    <w:tmpl w:val="4066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734F"/>
    <w:multiLevelType w:val="hybridMultilevel"/>
    <w:tmpl w:val="333019E2"/>
    <w:lvl w:ilvl="0" w:tplc="68642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40"/>
    <w:rsid w:val="000A3274"/>
    <w:rsid w:val="001C75DC"/>
    <w:rsid w:val="001E7360"/>
    <w:rsid w:val="002569A4"/>
    <w:rsid w:val="00274F78"/>
    <w:rsid w:val="002B44B7"/>
    <w:rsid w:val="002D1D94"/>
    <w:rsid w:val="002E6839"/>
    <w:rsid w:val="00305E28"/>
    <w:rsid w:val="00313E44"/>
    <w:rsid w:val="00487D31"/>
    <w:rsid w:val="004B69B7"/>
    <w:rsid w:val="005F3601"/>
    <w:rsid w:val="00654440"/>
    <w:rsid w:val="006A0B4E"/>
    <w:rsid w:val="007671DA"/>
    <w:rsid w:val="0089036D"/>
    <w:rsid w:val="008F1EE4"/>
    <w:rsid w:val="008F3926"/>
    <w:rsid w:val="009665BA"/>
    <w:rsid w:val="00966EAF"/>
    <w:rsid w:val="009B1DCE"/>
    <w:rsid w:val="00A51679"/>
    <w:rsid w:val="00A66D2C"/>
    <w:rsid w:val="00A87A1E"/>
    <w:rsid w:val="00A915F7"/>
    <w:rsid w:val="00AF7351"/>
    <w:rsid w:val="00B50DFF"/>
    <w:rsid w:val="00BD6A94"/>
    <w:rsid w:val="00CE072F"/>
    <w:rsid w:val="00CE4686"/>
    <w:rsid w:val="00D55350"/>
    <w:rsid w:val="00D65393"/>
    <w:rsid w:val="00D76C2F"/>
    <w:rsid w:val="00DF16B6"/>
    <w:rsid w:val="00E15AD1"/>
    <w:rsid w:val="00E850C4"/>
    <w:rsid w:val="00EA5186"/>
    <w:rsid w:val="00F52C94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3068"/>
  <w15:docId w15:val="{D20EE91C-5BE7-4660-9E61-3EA4832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9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79166691086</dc:creator>
  <cp:keywords/>
  <dc:description/>
  <cp:lastModifiedBy>admin-kab4</cp:lastModifiedBy>
  <cp:revision>4</cp:revision>
  <cp:lastPrinted>2024-03-20T06:23:00Z</cp:lastPrinted>
  <dcterms:created xsi:type="dcterms:W3CDTF">2024-03-20T06:46:00Z</dcterms:created>
  <dcterms:modified xsi:type="dcterms:W3CDTF">2024-03-20T07:15:00Z</dcterms:modified>
</cp:coreProperties>
</file>